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254" w:rsidRPr="00DA3254" w:rsidRDefault="00EF27AF" w:rsidP="00DA3254">
      <w:pPr>
        <w:shd w:val="clear" w:color="auto" w:fill="FFFFFF"/>
        <w:spacing w:beforeAutospacing="1" w:after="0" w:afterAutospacing="1" w:line="288" w:lineRule="atLeast"/>
        <w:outlineLvl w:val="3"/>
        <w:rPr>
          <w:rFonts w:ascii="Open Sans" w:eastAsia="Times New Roman" w:hAnsi="Open Sans" w:cs="Times New Roman"/>
          <w:b/>
          <w:bCs/>
          <w:sz w:val="42"/>
          <w:szCs w:val="42"/>
          <w:lang w:eastAsia="pl-PL"/>
        </w:rPr>
      </w:pPr>
      <w:bookmarkStart w:id="0" w:name="_GoBack"/>
      <w:bookmarkEnd w:id="0"/>
      <w:r>
        <w:rPr>
          <w:rFonts w:ascii="Open Sans" w:eastAsia="Times New Roman" w:hAnsi="Open Sans" w:cs="Times New Roman"/>
          <w:color w:val="C00000"/>
          <w:sz w:val="42"/>
          <w:szCs w:val="42"/>
          <w:bdr w:val="none" w:sz="0" w:space="0" w:color="auto" w:frame="1"/>
          <w:lang w:eastAsia="pl-PL"/>
        </w:rPr>
        <w:t>Budynek Dydaktyczny – Mała Zbrojownia</w:t>
      </w:r>
    </w:p>
    <w:tbl>
      <w:tblPr>
        <w:tblW w:w="0" w:type="auto"/>
        <w:tblCellSpacing w:w="15" w:type="dxa"/>
        <w:tblBorders>
          <w:bottom w:val="single" w:sz="6" w:space="0" w:color="DFE4E8"/>
          <w:right w:val="single" w:sz="6" w:space="0" w:color="DFE4E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7738"/>
      </w:tblGrid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Nazwa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77347D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Mała Zbrojownia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Adres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77347D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Plac Wałowy 15, 80-821 Gdańsk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77347D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Administrator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77347D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Beata </w:t>
            </w:r>
            <w:proofErr w:type="spellStart"/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Giejsztowt</w:t>
            </w:r>
            <w:proofErr w:type="spellEnd"/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9947D8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elefon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77347D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(58) 305-81-65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wejścia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36279A" w:rsidRDefault="0077347D" w:rsidP="00EF27A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 budynku wejście od ul. Plac Wałowy przez bramę główną ograniczoną szlabanem dla pojazdów samochodowych. Wieczorem b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rama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jest 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otwierana pilotem przez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pracownika ochrony. Obok bramy, po lewej stronie, na wysokości 1,5m znajduje się domofon, przez który można skontaktować się z portierem, lub telefonicznie (58) 305-81-65. </w:t>
            </w:r>
          </w:p>
          <w:p w:rsidR="00DA3254" w:rsidRPr="00DA3254" w:rsidRDefault="0077347D" w:rsidP="00EF27AF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Brak ograniczeń dla wózków osób niepełnosprawnych.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Opis wnętrza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EF27AF" w:rsidRDefault="00EF27AF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Budynek posiada 3 kondygnacje (bez windy).</w:t>
            </w:r>
          </w:p>
          <w:p w:rsidR="008F3117" w:rsidRDefault="008F3117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DA3254" w:rsidRDefault="00EF27AF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Wejście do budynku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i pomieszczeń na parterze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jest</w:t>
            </w:r>
            <w:r w:rsidR="00DA3254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łaskie. Szerokość drzwi wejściowych prowadzących na boczne korytarze i </w:t>
            </w:r>
            <w:r w:rsidR="008F311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do </w:t>
            </w:r>
            <w:proofErr w:type="spellStart"/>
            <w:r w:rsidR="008F311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sal</w:t>
            </w:r>
            <w:proofErr w:type="spellEnd"/>
            <w:r w:rsidR="008F311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wykładowych wynoszą od 90cm do 250cm</w:t>
            </w:r>
            <w:r w:rsidR="0036279A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</w:p>
          <w:p w:rsidR="008F3117" w:rsidRDefault="008F3117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EF27AF" w:rsidRDefault="008F3117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Na drugiej</w:t>
            </w:r>
            <w:r w:rsidR="00EF27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kondygnacji znajdują się pracownie praktyczne, do których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prowadzi rampa (podjazd). Podjazd</w:t>
            </w:r>
            <w:r w:rsidR="00EF27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od strony placu południowego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(tył budynku). Rampa jest wybru</w:t>
            </w:r>
            <w:r w:rsidR="00EF27AF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kowana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nieszlifowanym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kamieniem. Jej kąt nachylenia -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od 3 do 6 st. (5-10%). Wejście posiada szeroką bramę wjazdową, natomiast drzwi wejściow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e do pracowni mają szerokość od 120cm do 280cm</w:t>
            </w:r>
            <w:r w:rsidR="0036279A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</w:t>
            </w:r>
          </w:p>
          <w:p w:rsidR="008F3117" w:rsidRDefault="008F3117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</w:p>
          <w:p w:rsidR="006B53D7" w:rsidRPr="00DA3254" w:rsidRDefault="008F3117" w:rsidP="006B53D7">
            <w:pPr>
              <w:spacing w:after="0" w:line="240" w:lineRule="auto"/>
              <w:jc w:val="both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Trzecia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kondygnacja jest skomunikowana z resztą budynków dwiema wąskimi klatkami schodowymi z 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krętymi schodami (szerokość 120cm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).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Procedury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Wejśc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ie na teren budynku z ul. Plac Wałowy</w:t>
            </w: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dla osób z niepełnosprawnościami wymaga udziału osób tr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zecich; pomoc w otwarciu głównych drzwi wejściowych, pokonaniu  nierówności t</w:t>
            </w:r>
            <w:r w:rsidR="0036279A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erenu (rampa)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.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Portiernia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tak</w:t>
            </w:r>
          </w:p>
        </w:tc>
      </w:tr>
      <w:tr w:rsidR="0077347D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DA3254" w:rsidRPr="00DA3254" w:rsidRDefault="00DA3254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lastRenderedPageBreak/>
              <w:t>Informacje dodatkowe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DA3254" w:rsidRPr="00DA3254" w:rsidRDefault="00E46A53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Szatnia</w:t>
            </w:r>
            <w:r w:rsidR="006B53D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znajduje po prawej stronie od głównych drzwi wejściowych do budynku.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Obok portierni.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Położenie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6B53D7" w:rsidRPr="00DA3254" w:rsidRDefault="006B53D7" w:rsidP="000B095D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Portiernia znajduje po prawej stronie od głównych drzwi wejściowych do budynku.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Telefon do portierni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(58) 305-81-65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Pomoc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Dodatkowe informacje dostępne drogą</w:t>
            </w: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emaliową: beata.giejsztowt@asp.gda.pl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Łazienki w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8F3117" w:rsidRDefault="00E46A53" w:rsidP="00E46A53">
            <w:pPr>
              <w:spacing w:after="0" w:line="240" w:lineRule="auto"/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WC </w:t>
            </w:r>
            <w:r w:rsidR="006B53D7"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znajdują się na korytarzach budynku.</w:t>
            </w:r>
          </w:p>
          <w:p w:rsidR="006B53D7" w:rsidRPr="00DA3254" w:rsidRDefault="006B53D7" w:rsidP="00E46A5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Łazienka dla osób z niepełnosprawnośc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iami znajduje się na parterze budynku.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Dojazd do budynku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Do budynk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u dojazd komu</w:t>
            </w:r>
            <w:r w:rsidR="008F311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nikacją miejską ZKM (linia;111,106,123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) lub kolejką miejską SKM (przystanek Śródmieście</w:t>
            </w:r>
            <w:r w:rsidR="0036279A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 xml:space="preserve"> – ok 1km od budynku</w:t>
            </w:r>
            <w:r w:rsidR="00E46A53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). Przystanki autobusowe zlok</w:t>
            </w:r>
            <w:r w:rsidR="008F3117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alizowane są przy ul Toruńskiej (ok 500m od budynku).</w:t>
            </w:r>
          </w:p>
        </w:tc>
      </w:tr>
      <w:tr w:rsidR="006B53D7" w:rsidRPr="00DA3254" w:rsidTr="00DA3254">
        <w:trPr>
          <w:tblCellSpacing w:w="15" w:type="dxa"/>
        </w:trPr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Wstęp dla psa przewodnika</w:t>
            </w:r>
          </w:p>
        </w:tc>
        <w:tc>
          <w:tcPr>
            <w:tcW w:w="0" w:type="auto"/>
            <w:tcBorders>
              <w:top w:val="single" w:sz="6" w:space="0" w:color="DFE4E8"/>
              <w:left w:val="single" w:sz="6" w:space="0" w:color="DFE4E8"/>
            </w:tcBorders>
            <w:shd w:val="clear" w:color="auto" w:fill="F8F9FA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p w:rsidR="006B53D7" w:rsidRPr="00DA3254" w:rsidRDefault="006B53D7" w:rsidP="00DA3254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pl-PL"/>
              </w:rPr>
            </w:pPr>
            <w:r w:rsidRPr="00DA3254">
              <w:rPr>
                <w:rFonts w:ascii="Open Sans" w:eastAsia="Times New Roman" w:hAnsi="Open Sans" w:cs="Times New Roman"/>
                <w:color w:val="000000"/>
                <w:sz w:val="21"/>
                <w:szCs w:val="21"/>
                <w:bdr w:val="none" w:sz="0" w:space="0" w:color="auto" w:frame="1"/>
                <w:lang w:eastAsia="pl-PL"/>
              </w:rPr>
              <w:t>Brak ograniczeń wstępu z psem asystującym.</w:t>
            </w:r>
          </w:p>
        </w:tc>
      </w:tr>
    </w:tbl>
    <w:p w:rsidR="00DA3254" w:rsidRPr="00DA3254" w:rsidRDefault="00DA3254" w:rsidP="00DA3254">
      <w:pPr>
        <w:shd w:val="clear" w:color="auto" w:fill="FFFFFF"/>
        <w:spacing w:after="0" w:line="360" w:lineRule="atLeast"/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</w:pPr>
      <w:r w:rsidRPr="00DA3254">
        <w:rPr>
          <w:rFonts w:ascii="Open Sans" w:eastAsia="Times New Roman" w:hAnsi="Open Sans" w:cs="Times New Roman"/>
          <w:color w:val="333333"/>
          <w:sz w:val="21"/>
          <w:szCs w:val="21"/>
          <w:lang w:eastAsia="pl-PL"/>
        </w:rPr>
        <w:t> </w:t>
      </w:r>
    </w:p>
    <w:p w:rsidR="00214A6A" w:rsidRDefault="00214A6A"/>
    <w:sectPr w:rsidR="00214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54"/>
    <w:rsid w:val="00214A6A"/>
    <w:rsid w:val="0036279A"/>
    <w:rsid w:val="006B53D7"/>
    <w:rsid w:val="0077347D"/>
    <w:rsid w:val="008F3117"/>
    <w:rsid w:val="009947D8"/>
    <w:rsid w:val="00A87915"/>
    <w:rsid w:val="00DA3254"/>
    <w:rsid w:val="00E46A53"/>
    <w:rsid w:val="00EF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0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</dc:creator>
  <cp:lastModifiedBy>Windows User</cp:lastModifiedBy>
  <cp:revision>2</cp:revision>
  <dcterms:created xsi:type="dcterms:W3CDTF">2020-12-01T12:22:00Z</dcterms:created>
  <dcterms:modified xsi:type="dcterms:W3CDTF">2020-12-01T12:22:00Z</dcterms:modified>
</cp:coreProperties>
</file>